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6D74" w14:textId="77777777" w:rsidR="00972CED" w:rsidRPr="006A56BA" w:rsidRDefault="00972CED" w:rsidP="006A56BA">
      <w:pPr>
        <w:spacing w:after="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4630D235" w14:textId="77777777" w:rsidR="00972CED" w:rsidRPr="006A56BA" w:rsidRDefault="00972CED" w:rsidP="00B301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FD17A4" w14:textId="2A93E084" w:rsidR="00B30143" w:rsidRPr="006A56BA" w:rsidRDefault="008D5576" w:rsidP="00B301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6BA">
        <w:rPr>
          <w:rFonts w:ascii="Arial" w:hAnsi="Arial" w:cs="Arial"/>
          <w:sz w:val="24"/>
          <w:szCs w:val="24"/>
        </w:rPr>
        <w:t xml:space="preserve">En caso de que se estime que </w:t>
      </w:r>
      <w:r w:rsidR="00B30143" w:rsidRPr="006A56BA">
        <w:rPr>
          <w:rFonts w:ascii="Arial" w:hAnsi="Arial" w:cs="Arial"/>
          <w:sz w:val="24"/>
          <w:szCs w:val="24"/>
        </w:rPr>
        <w:t xml:space="preserve">sus futuras </w:t>
      </w:r>
      <w:r w:rsidR="00972CED" w:rsidRPr="006A56BA">
        <w:rPr>
          <w:rFonts w:ascii="Arial" w:hAnsi="Arial" w:cs="Arial"/>
          <w:sz w:val="24"/>
          <w:szCs w:val="24"/>
        </w:rPr>
        <w:t>actividades</w:t>
      </w:r>
      <w:r w:rsidR="00B30143" w:rsidRPr="006A56BA">
        <w:rPr>
          <w:rFonts w:ascii="Arial" w:hAnsi="Arial" w:cs="Arial"/>
          <w:sz w:val="24"/>
          <w:szCs w:val="24"/>
        </w:rPr>
        <w:t xml:space="preserve"> </w:t>
      </w:r>
      <w:r w:rsidR="00B30143" w:rsidRPr="006A56BA">
        <w:rPr>
          <w:rFonts w:ascii="Arial" w:hAnsi="Arial" w:cs="Arial"/>
          <w:b/>
          <w:sz w:val="24"/>
          <w:szCs w:val="24"/>
          <w:shd w:val="clear" w:color="auto" w:fill="FFFFFF"/>
        </w:rPr>
        <w:t>puedan implicar un trato directo y habitual con Niños, Niñas y Adolescentes</w:t>
      </w:r>
      <w:r w:rsidR="00B30143" w:rsidRPr="006A56BA">
        <w:rPr>
          <w:rFonts w:ascii="Arial" w:hAnsi="Arial" w:cs="Arial"/>
          <w:sz w:val="24"/>
          <w:szCs w:val="24"/>
        </w:rPr>
        <w:t xml:space="preserve">, en cumplimiento de la Ley 1918 de 2018, reglamentado por el Decreto 753 de 2019, la E.S.E. HOSPITAL </w:t>
      </w:r>
      <w:r w:rsidR="003E1430" w:rsidRPr="006A56BA">
        <w:rPr>
          <w:rFonts w:ascii="Arial" w:hAnsi="Arial" w:cs="Arial"/>
          <w:sz w:val="24"/>
          <w:szCs w:val="24"/>
        </w:rPr>
        <w:t>SAN VICENTE DE PAÚL DE CALDAS</w:t>
      </w:r>
      <w:r w:rsidR="006A56BA">
        <w:rPr>
          <w:rFonts w:ascii="Arial" w:hAnsi="Arial" w:cs="Arial"/>
          <w:sz w:val="24"/>
          <w:szCs w:val="24"/>
        </w:rPr>
        <w:t xml:space="preserve"> – ANTIOQUIA</w:t>
      </w:r>
      <w:r w:rsidR="00B30143" w:rsidRPr="006A56BA">
        <w:rPr>
          <w:rFonts w:ascii="Arial" w:hAnsi="Arial" w:cs="Arial"/>
          <w:sz w:val="24"/>
          <w:szCs w:val="24"/>
        </w:rPr>
        <w:t xml:space="preserve">”, debe realizar la verificación </w:t>
      </w:r>
      <w:r w:rsidR="00B30143" w:rsidRPr="006A56BA">
        <w:rPr>
          <w:rFonts w:ascii="Arial" w:hAnsi="Arial" w:cs="Arial"/>
          <w:sz w:val="24"/>
          <w:szCs w:val="24"/>
          <w:shd w:val="clear" w:color="auto" w:fill="FFFFFF"/>
        </w:rPr>
        <w:t xml:space="preserve">de Inhabilidades de quienes han sido Condenados por Delitos </w:t>
      </w:r>
      <w:r w:rsidR="00B30143" w:rsidRPr="006A56BA">
        <w:rPr>
          <w:rFonts w:ascii="Arial" w:hAnsi="Arial" w:cs="Arial"/>
          <w:b/>
          <w:sz w:val="24"/>
          <w:szCs w:val="24"/>
        </w:rPr>
        <w:t>CONTRA LA LIBERTAD, INTEGRIDAD Y FORMACIÓN SEXUALES CONTRA LOS NIÑOS, NIÑAS Y ADOLESCENTES</w:t>
      </w:r>
      <w:r w:rsidR="00B30143" w:rsidRPr="006A56BA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B30143" w:rsidRPr="006A56BA">
        <w:rPr>
          <w:rFonts w:ascii="Arial" w:hAnsi="Arial" w:cs="Arial"/>
          <w:sz w:val="24"/>
          <w:szCs w:val="24"/>
          <w:shd w:val="clear" w:color="auto" w:fill="FFFFFF"/>
        </w:rPr>
        <w:t>Expedido por la Policía Nacional.</w:t>
      </w:r>
    </w:p>
    <w:p w14:paraId="5D80C6FE" w14:textId="77777777" w:rsidR="00B30143" w:rsidRPr="006A56BA" w:rsidRDefault="00B30143" w:rsidP="00B301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5EE500" w14:textId="77777777" w:rsidR="00B30143" w:rsidRPr="006A56BA" w:rsidRDefault="00B30143" w:rsidP="00B301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6BA">
        <w:rPr>
          <w:rFonts w:ascii="Arial" w:hAnsi="Arial" w:cs="Arial"/>
          <w:sz w:val="24"/>
          <w:szCs w:val="24"/>
        </w:rPr>
        <w:t>Por lo anterior solicitamos diligenciar el siguiente formato:</w:t>
      </w:r>
    </w:p>
    <w:p w14:paraId="43840BF7" w14:textId="77777777" w:rsidR="00B30143" w:rsidRPr="006A56BA" w:rsidRDefault="00B30143" w:rsidP="00B301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CBC9D7" w14:textId="50E40872" w:rsidR="00B30143" w:rsidRPr="006A56BA" w:rsidRDefault="00B30143" w:rsidP="00B301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6BA">
        <w:rPr>
          <w:rFonts w:ascii="Arial" w:hAnsi="Arial" w:cs="Arial"/>
          <w:sz w:val="24"/>
          <w:szCs w:val="24"/>
        </w:rPr>
        <w:t>YO_____________________________________________________________________________, identificado(a) con documento No. ___________________________ declaro bajo la gravedad de juramento que autorizo a la E</w:t>
      </w:r>
      <w:r w:rsidR="006A56BA">
        <w:rPr>
          <w:rFonts w:ascii="Arial" w:hAnsi="Arial" w:cs="Arial"/>
          <w:sz w:val="24"/>
          <w:szCs w:val="24"/>
        </w:rPr>
        <w:t>.</w:t>
      </w:r>
      <w:r w:rsidRPr="006A56BA">
        <w:rPr>
          <w:rFonts w:ascii="Arial" w:hAnsi="Arial" w:cs="Arial"/>
          <w:sz w:val="24"/>
          <w:szCs w:val="24"/>
        </w:rPr>
        <w:t>S</w:t>
      </w:r>
      <w:r w:rsidR="006A56BA">
        <w:rPr>
          <w:rFonts w:ascii="Arial" w:hAnsi="Arial" w:cs="Arial"/>
          <w:sz w:val="24"/>
          <w:szCs w:val="24"/>
        </w:rPr>
        <w:t>.</w:t>
      </w:r>
      <w:r w:rsidRPr="006A56BA">
        <w:rPr>
          <w:rFonts w:ascii="Arial" w:hAnsi="Arial" w:cs="Arial"/>
          <w:sz w:val="24"/>
          <w:szCs w:val="24"/>
        </w:rPr>
        <w:t>E</w:t>
      </w:r>
      <w:r w:rsidR="006A56BA">
        <w:rPr>
          <w:rFonts w:ascii="Arial" w:hAnsi="Arial" w:cs="Arial"/>
          <w:sz w:val="24"/>
          <w:szCs w:val="24"/>
        </w:rPr>
        <w:t>.</w:t>
      </w:r>
      <w:r w:rsidRPr="006A56BA">
        <w:rPr>
          <w:rFonts w:ascii="Arial" w:hAnsi="Arial" w:cs="Arial"/>
          <w:sz w:val="24"/>
          <w:szCs w:val="24"/>
        </w:rPr>
        <w:t xml:space="preserve"> </w:t>
      </w:r>
      <w:r w:rsidR="003E1430" w:rsidRPr="006A56BA">
        <w:rPr>
          <w:rFonts w:ascii="Arial" w:hAnsi="Arial" w:cs="Arial"/>
          <w:sz w:val="24"/>
          <w:szCs w:val="24"/>
        </w:rPr>
        <w:t>HOSPITAL SAN VICENTE DE PAÚL DE CALDAS</w:t>
      </w:r>
      <w:r w:rsidR="006A56BA">
        <w:rPr>
          <w:rFonts w:ascii="Arial" w:hAnsi="Arial" w:cs="Arial"/>
          <w:sz w:val="24"/>
          <w:szCs w:val="24"/>
        </w:rPr>
        <w:t xml:space="preserve"> </w:t>
      </w:r>
      <w:r w:rsidR="003E1430" w:rsidRPr="006A56BA">
        <w:rPr>
          <w:rFonts w:ascii="Arial" w:hAnsi="Arial" w:cs="Arial"/>
          <w:sz w:val="24"/>
          <w:szCs w:val="24"/>
        </w:rPr>
        <w:t xml:space="preserve">- </w:t>
      </w:r>
      <w:r w:rsidR="006A56BA">
        <w:rPr>
          <w:rFonts w:ascii="Arial" w:hAnsi="Arial" w:cs="Arial"/>
          <w:sz w:val="24"/>
          <w:szCs w:val="24"/>
        </w:rPr>
        <w:t>ANTIOQUIA</w:t>
      </w:r>
      <w:r w:rsidRPr="006A56BA">
        <w:rPr>
          <w:rFonts w:ascii="Arial" w:hAnsi="Arial" w:cs="Arial"/>
          <w:sz w:val="24"/>
          <w:szCs w:val="24"/>
        </w:rPr>
        <w:t xml:space="preserve"> consultar </w:t>
      </w:r>
      <w:r w:rsidRPr="006A56BA">
        <w:rPr>
          <w:rFonts w:ascii="Arial" w:hAnsi="Arial" w:cs="Arial"/>
          <w:b/>
          <w:sz w:val="24"/>
          <w:szCs w:val="24"/>
        </w:rPr>
        <w:t xml:space="preserve">EN LÍNEA EL REGISTRO DE INHABILIDADES POR DELITOS CONTRA LA LIBERTAD, INTEGRIDAD Y FORMACIÓN SEXUALES CONTRA LOS NIÑOS, NIÑAS Y ADOLESCENTES, así mismo, de conformidad con el artículo 3 del Decreto 753 de 2019, </w:t>
      </w:r>
      <w:r w:rsidRPr="006A56BA">
        <w:rPr>
          <w:rFonts w:ascii="Arial" w:hAnsi="Arial" w:cs="Arial"/>
          <w:sz w:val="24"/>
          <w:szCs w:val="24"/>
        </w:rPr>
        <w:t xml:space="preserve">autorizó </w:t>
      </w:r>
      <w:r w:rsidRPr="006A56BA">
        <w:rPr>
          <w:rFonts w:ascii="Arial" w:hAnsi="Arial" w:cs="Arial"/>
          <w:color w:val="090909"/>
          <w:sz w:val="24"/>
          <w:szCs w:val="24"/>
          <w:shd w:val="clear" w:color="auto" w:fill="F5F5F5"/>
        </w:rPr>
        <w:t>la actualización de dicha consulta cada cuatro meses posteriores al inicio de la relación contractual.</w:t>
      </w:r>
      <w:r w:rsidRPr="006A56BA">
        <w:rPr>
          <w:rFonts w:ascii="Arial" w:hAnsi="Arial" w:cs="Arial"/>
          <w:sz w:val="24"/>
          <w:szCs w:val="24"/>
        </w:rPr>
        <w:t xml:space="preserve"> </w:t>
      </w:r>
    </w:p>
    <w:p w14:paraId="140AFF0C" w14:textId="77777777" w:rsidR="00B30143" w:rsidRPr="006A56BA" w:rsidRDefault="00B30143" w:rsidP="00B301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E71CD8" w14:textId="5724D035" w:rsidR="00B30143" w:rsidRDefault="00B30143" w:rsidP="00B301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547671" w14:textId="5550AA30" w:rsidR="006A56BA" w:rsidRDefault="006A56BA" w:rsidP="00B301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9DC4D0" w14:textId="49941D14" w:rsidR="006A56BA" w:rsidRDefault="006A56BA" w:rsidP="00B301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2C66F9" w14:textId="77777777" w:rsidR="006A56BA" w:rsidRPr="006A56BA" w:rsidRDefault="006A56BA" w:rsidP="00B301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4A47C3" w14:textId="77777777" w:rsidR="00B30143" w:rsidRPr="006A56BA" w:rsidRDefault="00B30143" w:rsidP="00B301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FCDA6" w14:textId="77777777" w:rsidR="00B30143" w:rsidRPr="006A56BA" w:rsidRDefault="00B30143" w:rsidP="00B301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6BA">
        <w:rPr>
          <w:rFonts w:ascii="Arial" w:hAnsi="Arial" w:cs="Arial"/>
          <w:sz w:val="24"/>
          <w:szCs w:val="24"/>
        </w:rPr>
        <w:t>FIRMA: __________________________________________________</w:t>
      </w:r>
    </w:p>
    <w:p w14:paraId="3871098F" w14:textId="77777777" w:rsidR="00B30143" w:rsidRPr="006A56BA" w:rsidRDefault="00B30143" w:rsidP="00B301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6BA">
        <w:rPr>
          <w:rFonts w:ascii="Arial" w:hAnsi="Arial" w:cs="Arial"/>
          <w:sz w:val="24"/>
          <w:szCs w:val="24"/>
        </w:rPr>
        <w:t>C.C__________________________________</w:t>
      </w:r>
    </w:p>
    <w:p w14:paraId="63888BE3" w14:textId="77777777" w:rsidR="00B30143" w:rsidRPr="006A56BA" w:rsidRDefault="00B30143" w:rsidP="00B301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6B749C" w14:textId="77777777" w:rsidR="00125AFD" w:rsidRPr="006A56BA" w:rsidRDefault="00125AFD" w:rsidP="00B30143">
      <w:pPr>
        <w:rPr>
          <w:rFonts w:ascii="Arial" w:hAnsi="Arial" w:cs="Arial"/>
          <w:sz w:val="24"/>
          <w:szCs w:val="24"/>
        </w:rPr>
      </w:pPr>
    </w:p>
    <w:sectPr w:rsidR="00125AFD" w:rsidRPr="006A56BA" w:rsidSect="0058179E">
      <w:headerReference w:type="default" r:id="rId8"/>
      <w:footerReference w:type="default" r:id="rId9"/>
      <w:pgSz w:w="12240" w:h="15840" w:code="1"/>
      <w:pgMar w:top="1134" w:right="1134" w:bottom="1134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A697" w14:textId="77777777" w:rsidR="00DF0EB9" w:rsidRDefault="00DF0EB9" w:rsidP="00E5164D">
      <w:pPr>
        <w:spacing w:after="0" w:line="240" w:lineRule="auto"/>
      </w:pPr>
      <w:r>
        <w:separator/>
      </w:r>
    </w:p>
  </w:endnote>
  <w:endnote w:type="continuationSeparator" w:id="0">
    <w:p w14:paraId="4E9A7F5E" w14:textId="77777777" w:rsidR="00DF0EB9" w:rsidRDefault="00DF0EB9" w:rsidP="00E5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6239" w14:textId="77777777" w:rsidR="00125AFD" w:rsidRPr="00DE4851" w:rsidRDefault="00425FEE" w:rsidP="00125AFD">
    <w:pPr>
      <w:pStyle w:val="Sinespaciad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5D1B" w14:textId="77777777" w:rsidR="00DF0EB9" w:rsidRDefault="00DF0EB9" w:rsidP="00E5164D">
      <w:pPr>
        <w:spacing w:after="0" w:line="240" w:lineRule="auto"/>
      </w:pPr>
      <w:r>
        <w:separator/>
      </w:r>
    </w:p>
  </w:footnote>
  <w:footnote w:type="continuationSeparator" w:id="0">
    <w:p w14:paraId="1F91D168" w14:textId="77777777" w:rsidR="00DF0EB9" w:rsidRDefault="00DF0EB9" w:rsidP="00E5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95"/>
      <w:gridCol w:w="5538"/>
      <w:gridCol w:w="2029"/>
    </w:tblGrid>
    <w:tr w:rsidR="0058179E" w:rsidRPr="00E77DDA" w14:paraId="014256E9" w14:textId="77777777" w:rsidTr="0058179E">
      <w:trPr>
        <w:trHeight w:val="75"/>
      </w:trPr>
      <w:tc>
        <w:tcPr>
          <w:tcW w:w="2395" w:type="dxa"/>
          <w:vMerge w:val="restart"/>
          <w:vAlign w:val="center"/>
        </w:tcPr>
        <w:p w14:paraId="0C53AB16" w14:textId="77777777" w:rsidR="0058179E" w:rsidRPr="00E77DDA" w:rsidRDefault="0058179E" w:rsidP="0058179E">
          <w:pPr>
            <w:tabs>
              <w:tab w:val="right" w:pos="9356"/>
            </w:tabs>
            <w:spacing w:after="0" w:line="240" w:lineRule="auto"/>
            <w:ind w:right="49"/>
            <w:jc w:val="center"/>
            <w:rPr>
              <w:rFonts w:ascii="Arial" w:hAnsi="Arial" w:cs="Arial"/>
              <w:sz w:val="24"/>
              <w:szCs w:val="24"/>
            </w:rPr>
          </w:pPr>
          <w:r w:rsidRPr="00E77DDA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298A7033" wp14:editId="3EFF108C">
                <wp:extent cx="1314450" cy="647700"/>
                <wp:effectExtent l="0" t="0" r="0" b="0"/>
                <wp:docPr id="4" name="Imagen 4" descr="logo H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H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8" w:type="dxa"/>
          <w:vMerge w:val="restart"/>
          <w:vAlign w:val="center"/>
        </w:tcPr>
        <w:p w14:paraId="00D71FF8" w14:textId="5D0E4038" w:rsidR="0058179E" w:rsidRPr="00E77DDA" w:rsidRDefault="0058179E" w:rsidP="0058179E">
          <w:pPr>
            <w:tabs>
              <w:tab w:val="right" w:pos="9356"/>
            </w:tabs>
            <w:spacing w:after="0" w:line="240" w:lineRule="auto"/>
            <w:ind w:right="49"/>
            <w:jc w:val="center"/>
            <w:rPr>
              <w:rFonts w:ascii="Arial" w:hAnsi="Arial" w:cs="Arial"/>
              <w:sz w:val="24"/>
              <w:szCs w:val="24"/>
            </w:rPr>
          </w:pPr>
          <w:r w:rsidRPr="00E77DDA">
            <w:rPr>
              <w:rFonts w:ascii="Arial" w:hAnsi="Arial" w:cs="Arial"/>
              <w:b/>
              <w:bCs/>
              <w:sz w:val="24"/>
              <w:szCs w:val="24"/>
            </w:rPr>
            <w:t xml:space="preserve">FORMATO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AUTORIZACIÓN PARA CONSULTAR EN LÍNEA EL REGISTRO DE INHABILIDADES POR DELITOS CONTRA LA LIBERTAD, INTEGRIDAD Y FORMACIÓN SEXUALES, CONTRA LOS NIÑOS, NIÑAS Y ADOLESCENTES</w:t>
          </w:r>
        </w:p>
      </w:tc>
      <w:tc>
        <w:tcPr>
          <w:tcW w:w="2029" w:type="dxa"/>
        </w:tcPr>
        <w:p w14:paraId="57F230AE" w14:textId="1F03BC7A" w:rsidR="0058179E" w:rsidRPr="00E77DDA" w:rsidRDefault="0058179E" w:rsidP="0058179E">
          <w:pPr>
            <w:tabs>
              <w:tab w:val="right" w:pos="9356"/>
            </w:tabs>
            <w:spacing w:after="0" w:line="240" w:lineRule="auto"/>
            <w:ind w:right="49"/>
            <w:rPr>
              <w:rFonts w:ascii="Arial" w:hAnsi="Arial" w:cs="Arial"/>
              <w:sz w:val="24"/>
              <w:szCs w:val="24"/>
            </w:rPr>
          </w:pPr>
          <w:r w:rsidRPr="00E77DDA">
            <w:rPr>
              <w:rFonts w:ascii="Arial" w:hAnsi="Arial" w:cs="Arial"/>
              <w:b/>
              <w:bCs/>
              <w:sz w:val="24"/>
              <w:szCs w:val="24"/>
            </w:rPr>
            <w:t xml:space="preserve">Código: </w:t>
          </w:r>
          <w:r w:rsidRPr="00E77DDA">
            <w:rPr>
              <w:rFonts w:ascii="Arial" w:hAnsi="Arial" w:cs="Arial"/>
              <w:sz w:val="24"/>
              <w:szCs w:val="24"/>
            </w:rPr>
            <w:t>FR.GJ.GCO-0</w:t>
          </w:r>
          <w:r>
            <w:rPr>
              <w:rFonts w:ascii="Arial" w:hAnsi="Arial" w:cs="Arial"/>
              <w:sz w:val="24"/>
              <w:szCs w:val="24"/>
            </w:rPr>
            <w:t>7</w:t>
          </w:r>
        </w:p>
      </w:tc>
    </w:tr>
    <w:tr w:rsidR="0058179E" w:rsidRPr="00E77DDA" w14:paraId="15E1404B" w14:textId="77777777" w:rsidTr="0058179E">
      <w:trPr>
        <w:trHeight w:val="75"/>
      </w:trPr>
      <w:tc>
        <w:tcPr>
          <w:tcW w:w="2395" w:type="dxa"/>
          <w:vMerge/>
        </w:tcPr>
        <w:p w14:paraId="690CE376" w14:textId="77777777" w:rsidR="0058179E" w:rsidRPr="00E77DDA" w:rsidRDefault="0058179E" w:rsidP="0058179E">
          <w:pPr>
            <w:tabs>
              <w:tab w:val="right" w:pos="9356"/>
            </w:tabs>
            <w:spacing w:after="0" w:line="240" w:lineRule="auto"/>
            <w:ind w:right="49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538" w:type="dxa"/>
          <w:vMerge/>
        </w:tcPr>
        <w:p w14:paraId="2E7F1643" w14:textId="77777777" w:rsidR="0058179E" w:rsidRPr="00E77DDA" w:rsidRDefault="0058179E" w:rsidP="0058179E">
          <w:pPr>
            <w:tabs>
              <w:tab w:val="right" w:pos="9356"/>
            </w:tabs>
            <w:spacing w:after="0" w:line="240" w:lineRule="auto"/>
            <w:ind w:right="49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029" w:type="dxa"/>
        </w:tcPr>
        <w:p w14:paraId="5C85D8F6" w14:textId="77777777" w:rsidR="0058179E" w:rsidRPr="00E77DDA" w:rsidRDefault="0058179E" w:rsidP="0058179E">
          <w:pPr>
            <w:tabs>
              <w:tab w:val="right" w:pos="9356"/>
            </w:tabs>
            <w:spacing w:after="0" w:line="240" w:lineRule="auto"/>
            <w:ind w:right="49"/>
            <w:rPr>
              <w:rFonts w:ascii="Arial" w:hAnsi="Arial" w:cs="Arial"/>
              <w:sz w:val="24"/>
              <w:szCs w:val="24"/>
            </w:rPr>
          </w:pPr>
          <w:r w:rsidRPr="00E77DDA">
            <w:rPr>
              <w:rFonts w:ascii="Arial" w:hAnsi="Arial" w:cs="Arial"/>
              <w:b/>
              <w:bCs/>
              <w:sz w:val="24"/>
              <w:szCs w:val="24"/>
            </w:rPr>
            <w:t xml:space="preserve">Versión: </w:t>
          </w:r>
          <w:r w:rsidRPr="00E77DDA">
            <w:rPr>
              <w:rFonts w:ascii="Arial" w:hAnsi="Arial" w:cs="Arial"/>
              <w:sz w:val="24"/>
              <w:szCs w:val="24"/>
            </w:rPr>
            <w:t>01</w:t>
          </w:r>
        </w:p>
      </w:tc>
    </w:tr>
    <w:tr w:rsidR="0058179E" w:rsidRPr="00E77DDA" w14:paraId="778CDBF7" w14:textId="77777777" w:rsidTr="0058179E">
      <w:trPr>
        <w:trHeight w:val="75"/>
      </w:trPr>
      <w:tc>
        <w:tcPr>
          <w:tcW w:w="2395" w:type="dxa"/>
          <w:vMerge/>
        </w:tcPr>
        <w:p w14:paraId="7D6C3870" w14:textId="77777777" w:rsidR="0058179E" w:rsidRPr="00E77DDA" w:rsidRDefault="0058179E" w:rsidP="0058179E">
          <w:pPr>
            <w:tabs>
              <w:tab w:val="right" w:pos="9356"/>
            </w:tabs>
            <w:spacing w:after="0" w:line="240" w:lineRule="auto"/>
            <w:ind w:right="49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538" w:type="dxa"/>
          <w:vMerge/>
        </w:tcPr>
        <w:p w14:paraId="3BBE0D8F" w14:textId="77777777" w:rsidR="0058179E" w:rsidRPr="00E77DDA" w:rsidRDefault="0058179E" w:rsidP="0058179E">
          <w:pPr>
            <w:tabs>
              <w:tab w:val="right" w:pos="9356"/>
            </w:tabs>
            <w:spacing w:after="0" w:line="240" w:lineRule="auto"/>
            <w:ind w:right="49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029" w:type="dxa"/>
        </w:tcPr>
        <w:p w14:paraId="051AFDF2" w14:textId="77777777" w:rsidR="0058179E" w:rsidRPr="00E77DDA" w:rsidRDefault="0058179E" w:rsidP="0058179E">
          <w:pPr>
            <w:tabs>
              <w:tab w:val="right" w:pos="9356"/>
            </w:tabs>
            <w:spacing w:after="0" w:line="240" w:lineRule="auto"/>
            <w:ind w:right="49"/>
            <w:rPr>
              <w:rFonts w:ascii="Arial" w:hAnsi="Arial" w:cs="Arial"/>
              <w:sz w:val="24"/>
              <w:szCs w:val="24"/>
            </w:rPr>
          </w:pPr>
          <w:r w:rsidRPr="00E77DDA">
            <w:rPr>
              <w:rFonts w:ascii="Arial" w:hAnsi="Arial" w:cs="Arial"/>
              <w:b/>
              <w:bCs/>
              <w:sz w:val="24"/>
              <w:szCs w:val="24"/>
            </w:rPr>
            <w:t xml:space="preserve">Fecha: </w:t>
          </w:r>
          <w:r w:rsidRPr="00E77DDA">
            <w:rPr>
              <w:rFonts w:ascii="Arial" w:hAnsi="Arial" w:cs="Arial"/>
              <w:sz w:val="24"/>
              <w:szCs w:val="24"/>
            </w:rPr>
            <w:t>1/11/2022</w:t>
          </w:r>
        </w:p>
      </w:tc>
    </w:tr>
    <w:tr w:rsidR="0058179E" w:rsidRPr="00E77DDA" w14:paraId="6E576354" w14:textId="77777777" w:rsidTr="0058179E">
      <w:trPr>
        <w:trHeight w:val="75"/>
      </w:trPr>
      <w:tc>
        <w:tcPr>
          <w:tcW w:w="2395" w:type="dxa"/>
          <w:vMerge/>
        </w:tcPr>
        <w:p w14:paraId="71DF95A1" w14:textId="77777777" w:rsidR="0058179E" w:rsidRPr="00E77DDA" w:rsidRDefault="0058179E" w:rsidP="0058179E">
          <w:pPr>
            <w:tabs>
              <w:tab w:val="right" w:pos="9356"/>
            </w:tabs>
            <w:spacing w:after="0" w:line="240" w:lineRule="auto"/>
            <w:ind w:right="49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538" w:type="dxa"/>
          <w:vMerge/>
        </w:tcPr>
        <w:p w14:paraId="297C27EB" w14:textId="77777777" w:rsidR="0058179E" w:rsidRPr="00E77DDA" w:rsidRDefault="0058179E" w:rsidP="0058179E">
          <w:pPr>
            <w:tabs>
              <w:tab w:val="right" w:pos="9356"/>
            </w:tabs>
            <w:spacing w:after="0" w:line="240" w:lineRule="auto"/>
            <w:ind w:right="49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029" w:type="dxa"/>
        </w:tcPr>
        <w:p w14:paraId="1B14218A" w14:textId="77777777" w:rsidR="0058179E" w:rsidRPr="00E77DDA" w:rsidRDefault="0058179E" w:rsidP="0058179E">
          <w:pPr>
            <w:tabs>
              <w:tab w:val="right" w:pos="9356"/>
            </w:tabs>
            <w:spacing w:after="0" w:line="240" w:lineRule="auto"/>
            <w:ind w:right="49"/>
            <w:rPr>
              <w:rFonts w:ascii="Arial" w:hAnsi="Arial" w:cs="Arial"/>
              <w:sz w:val="24"/>
              <w:szCs w:val="24"/>
            </w:rPr>
          </w:pPr>
          <w:r w:rsidRPr="00E77DDA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t>Página</w:t>
          </w:r>
          <w:r w:rsidRPr="00E77DDA">
            <w:rPr>
              <w:rFonts w:ascii="Arial" w:hAnsi="Arial" w:cs="Arial"/>
              <w:sz w:val="24"/>
              <w:szCs w:val="24"/>
              <w:lang w:val="es-ES"/>
            </w:rPr>
            <w:t xml:space="preserve"> </w:t>
          </w:r>
          <w:r w:rsidRPr="00E77DDA">
            <w:rPr>
              <w:rFonts w:ascii="Arial" w:hAnsi="Arial" w:cs="Arial"/>
              <w:sz w:val="24"/>
              <w:szCs w:val="24"/>
            </w:rPr>
            <w:fldChar w:fldCharType="begin"/>
          </w:r>
          <w:r w:rsidRPr="00E77DDA">
            <w:rPr>
              <w:rFonts w:ascii="Arial" w:hAnsi="Arial" w:cs="Arial"/>
              <w:sz w:val="24"/>
              <w:szCs w:val="24"/>
            </w:rPr>
            <w:instrText>PAGE  \* Arabic  \* MERGEFORMAT</w:instrText>
          </w:r>
          <w:r w:rsidRPr="00E77DDA">
            <w:rPr>
              <w:rFonts w:ascii="Arial" w:hAnsi="Arial" w:cs="Arial"/>
              <w:sz w:val="24"/>
              <w:szCs w:val="24"/>
            </w:rPr>
            <w:fldChar w:fldCharType="separate"/>
          </w:r>
          <w:r w:rsidRPr="00E77DDA">
            <w:rPr>
              <w:rFonts w:ascii="Arial" w:hAnsi="Arial" w:cs="Arial"/>
              <w:sz w:val="24"/>
              <w:szCs w:val="24"/>
              <w:lang w:val="es-ES"/>
            </w:rPr>
            <w:t>1</w:t>
          </w:r>
          <w:r w:rsidRPr="00E77DDA">
            <w:rPr>
              <w:rFonts w:ascii="Arial" w:hAnsi="Arial" w:cs="Arial"/>
              <w:sz w:val="24"/>
              <w:szCs w:val="24"/>
            </w:rPr>
            <w:fldChar w:fldCharType="end"/>
          </w:r>
          <w:r w:rsidRPr="00E77DDA">
            <w:rPr>
              <w:rFonts w:ascii="Arial" w:hAnsi="Arial" w:cs="Arial"/>
              <w:sz w:val="24"/>
              <w:szCs w:val="24"/>
              <w:lang w:val="es-ES"/>
            </w:rPr>
            <w:t xml:space="preserve"> de </w:t>
          </w:r>
          <w:r w:rsidRPr="00E77DDA">
            <w:rPr>
              <w:rFonts w:ascii="Arial" w:hAnsi="Arial" w:cs="Arial"/>
              <w:sz w:val="24"/>
              <w:szCs w:val="24"/>
            </w:rPr>
            <w:fldChar w:fldCharType="begin"/>
          </w:r>
          <w:r w:rsidRPr="00E77DDA">
            <w:rPr>
              <w:rFonts w:ascii="Arial" w:hAnsi="Arial" w:cs="Arial"/>
              <w:sz w:val="24"/>
              <w:szCs w:val="24"/>
            </w:rPr>
            <w:instrText>NUMPAGES  \* Arabic  \* MERGEFORMAT</w:instrText>
          </w:r>
          <w:r w:rsidRPr="00E77DDA">
            <w:rPr>
              <w:rFonts w:ascii="Arial" w:hAnsi="Arial" w:cs="Arial"/>
              <w:sz w:val="24"/>
              <w:szCs w:val="24"/>
            </w:rPr>
            <w:fldChar w:fldCharType="separate"/>
          </w:r>
          <w:r w:rsidRPr="00E77DDA">
            <w:rPr>
              <w:rFonts w:ascii="Arial" w:hAnsi="Arial" w:cs="Arial"/>
              <w:sz w:val="24"/>
              <w:szCs w:val="24"/>
              <w:lang w:val="es-ES"/>
            </w:rPr>
            <w:t>2</w:t>
          </w:r>
          <w:r w:rsidRPr="00E77DDA">
            <w:rPr>
              <w:rFonts w:ascii="Arial" w:hAnsi="Arial" w:cs="Arial"/>
              <w:sz w:val="24"/>
              <w:szCs w:val="24"/>
            </w:rPr>
            <w:fldChar w:fldCharType="end"/>
          </w:r>
        </w:p>
      </w:tc>
    </w:tr>
  </w:tbl>
  <w:p w14:paraId="7EB54CE3" w14:textId="77777777" w:rsidR="0058179E" w:rsidRDefault="0058179E" w:rsidP="00425FEE">
    <w:pPr>
      <w:tabs>
        <w:tab w:val="right" w:pos="9356"/>
      </w:tabs>
      <w:spacing w:after="0" w:line="240" w:lineRule="auto"/>
      <w:ind w:right="49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1508"/>
    <w:multiLevelType w:val="hybridMultilevel"/>
    <w:tmpl w:val="2A625C6C"/>
    <w:lvl w:ilvl="0" w:tplc="95883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0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58"/>
    <w:rsid w:val="00035695"/>
    <w:rsid w:val="000632A0"/>
    <w:rsid w:val="000A206E"/>
    <w:rsid w:val="000C1E87"/>
    <w:rsid w:val="000E7BB6"/>
    <w:rsid w:val="00125AFD"/>
    <w:rsid w:val="0012722E"/>
    <w:rsid w:val="00140760"/>
    <w:rsid w:val="001677E8"/>
    <w:rsid w:val="00194B49"/>
    <w:rsid w:val="001A4CF8"/>
    <w:rsid w:val="001C3E5F"/>
    <w:rsid w:val="00203982"/>
    <w:rsid w:val="0023363E"/>
    <w:rsid w:val="00245A71"/>
    <w:rsid w:val="00247627"/>
    <w:rsid w:val="002562AC"/>
    <w:rsid w:val="00266850"/>
    <w:rsid w:val="002835BF"/>
    <w:rsid w:val="00297CCC"/>
    <w:rsid w:val="002A194D"/>
    <w:rsid w:val="002A4B53"/>
    <w:rsid w:val="002A5277"/>
    <w:rsid w:val="002C524C"/>
    <w:rsid w:val="002F01AF"/>
    <w:rsid w:val="00301D8E"/>
    <w:rsid w:val="003035AB"/>
    <w:rsid w:val="003118E8"/>
    <w:rsid w:val="00351FA6"/>
    <w:rsid w:val="00370125"/>
    <w:rsid w:val="003D21B1"/>
    <w:rsid w:val="003E1430"/>
    <w:rsid w:val="003F10B2"/>
    <w:rsid w:val="003F128D"/>
    <w:rsid w:val="003F6219"/>
    <w:rsid w:val="0040552F"/>
    <w:rsid w:val="00425FEE"/>
    <w:rsid w:val="0044728E"/>
    <w:rsid w:val="00447EAE"/>
    <w:rsid w:val="004667A4"/>
    <w:rsid w:val="004800F0"/>
    <w:rsid w:val="0048712D"/>
    <w:rsid w:val="004C3CEE"/>
    <w:rsid w:val="005170AC"/>
    <w:rsid w:val="00552250"/>
    <w:rsid w:val="00556899"/>
    <w:rsid w:val="00567E7C"/>
    <w:rsid w:val="00570232"/>
    <w:rsid w:val="0057065C"/>
    <w:rsid w:val="0057352A"/>
    <w:rsid w:val="00574F66"/>
    <w:rsid w:val="005770A9"/>
    <w:rsid w:val="0058179E"/>
    <w:rsid w:val="005A5F2B"/>
    <w:rsid w:val="005A6A12"/>
    <w:rsid w:val="005C2222"/>
    <w:rsid w:val="005D3A1A"/>
    <w:rsid w:val="005F05E0"/>
    <w:rsid w:val="006131DC"/>
    <w:rsid w:val="006171E5"/>
    <w:rsid w:val="00617785"/>
    <w:rsid w:val="00690015"/>
    <w:rsid w:val="006A2F0A"/>
    <w:rsid w:val="006A56BA"/>
    <w:rsid w:val="006B37BC"/>
    <w:rsid w:val="006B7958"/>
    <w:rsid w:val="006C6391"/>
    <w:rsid w:val="006E7180"/>
    <w:rsid w:val="006F4771"/>
    <w:rsid w:val="006F5B37"/>
    <w:rsid w:val="00702662"/>
    <w:rsid w:val="0070459E"/>
    <w:rsid w:val="00706579"/>
    <w:rsid w:val="007263FD"/>
    <w:rsid w:val="00726CC6"/>
    <w:rsid w:val="00753090"/>
    <w:rsid w:val="0076120A"/>
    <w:rsid w:val="00771B47"/>
    <w:rsid w:val="00773BCF"/>
    <w:rsid w:val="00776B86"/>
    <w:rsid w:val="007C20ED"/>
    <w:rsid w:val="007F2655"/>
    <w:rsid w:val="0081265F"/>
    <w:rsid w:val="00813058"/>
    <w:rsid w:val="00815CCC"/>
    <w:rsid w:val="00832B26"/>
    <w:rsid w:val="00833F85"/>
    <w:rsid w:val="008367B9"/>
    <w:rsid w:val="008C6EC2"/>
    <w:rsid w:val="008D5576"/>
    <w:rsid w:val="00941F3B"/>
    <w:rsid w:val="0096480F"/>
    <w:rsid w:val="00972CED"/>
    <w:rsid w:val="009F2E50"/>
    <w:rsid w:val="009F3837"/>
    <w:rsid w:val="00A025AA"/>
    <w:rsid w:val="00A32950"/>
    <w:rsid w:val="00A33356"/>
    <w:rsid w:val="00A36E55"/>
    <w:rsid w:val="00A4100E"/>
    <w:rsid w:val="00A46B39"/>
    <w:rsid w:val="00A76AB7"/>
    <w:rsid w:val="00A85B84"/>
    <w:rsid w:val="00AA12C1"/>
    <w:rsid w:val="00AC05C1"/>
    <w:rsid w:val="00B151C8"/>
    <w:rsid w:val="00B244FB"/>
    <w:rsid w:val="00B2684A"/>
    <w:rsid w:val="00B30143"/>
    <w:rsid w:val="00B651E0"/>
    <w:rsid w:val="00BA32D4"/>
    <w:rsid w:val="00BB69AE"/>
    <w:rsid w:val="00BF2D46"/>
    <w:rsid w:val="00C16B75"/>
    <w:rsid w:val="00C43BC2"/>
    <w:rsid w:val="00C45253"/>
    <w:rsid w:val="00C47E08"/>
    <w:rsid w:val="00C53CAF"/>
    <w:rsid w:val="00C76854"/>
    <w:rsid w:val="00CA219B"/>
    <w:rsid w:val="00CC11C3"/>
    <w:rsid w:val="00CD3CDB"/>
    <w:rsid w:val="00D02A65"/>
    <w:rsid w:val="00D03D65"/>
    <w:rsid w:val="00D469BF"/>
    <w:rsid w:val="00D52F3B"/>
    <w:rsid w:val="00D575C4"/>
    <w:rsid w:val="00D80608"/>
    <w:rsid w:val="00D969F6"/>
    <w:rsid w:val="00DA05A4"/>
    <w:rsid w:val="00DA22E0"/>
    <w:rsid w:val="00DB6BEE"/>
    <w:rsid w:val="00DC315E"/>
    <w:rsid w:val="00DC3D5D"/>
    <w:rsid w:val="00DE0651"/>
    <w:rsid w:val="00DF0EB9"/>
    <w:rsid w:val="00E12383"/>
    <w:rsid w:val="00E377FA"/>
    <w:rsid w:val="00E40BD3"/>
    <w:rsid w:val="00E5164D"/>
    <w:rsid w:val="00E915F6"/>
    <w:rsid w:val="00E93512"/>
    <w:rsid w:val="00EA21A3"/>
    <w:rsid w:val="00EC03E8"/>
    <w:rsid w:val="00ED6965"/>
    <w:rsid w:val="00EF1993"/>
    <w:rsid w:val="00F02341"/>
    <w:rsid w:val="00F211BA"/>
    <w:rsid w:val="00F3734B"/>
    <w:rsid w:val="00F73C55"/>
    <w:rsid w:val="00F91CD6"/>
    <w:rsid w:val="00FD3D20"/>
    <w:rsid w:val="00FD69AF"/>
    <w:rsid w:val="00FD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9B4D5"/>
  <w15:docId w15:val="{680A30A6-3712-4650-8BAC-B1352E1A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A6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125A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4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8E8"/>
    <w:pPr>
      <w:spacing w:after="0" w:line="240" w:lineRule="auto"/>
    </w:pPr>
  </w:style>
  <w:style w:type="paragraph" w:styleId="Encabezado">
    <w:name w:val="header"/>
    <w:aliases w:val="Encabezado Car Car Car Car Car,Encabezado Car Car Car Car,Encabezado Car Car Car Car Car Car Car Car,Encabezado Car Car Car Car Car Car Car"/>
    <w:basedOn w:val="Normal"/>
    <w:link w:val="EncabezadoCar"/>
    <w:unhideWhenUsed/>
    <w:rsid w:val="00E51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aliases w:val="Encabezado Car Car Car Car Car Car,Encabezado Car Car Car Car Car1,Encabezado Car Car Car Car Car Car Car Car Car,Encabezado Car Car Car Car Car Car Car Car1"/>
    <w:basedOn w:val="Fuentedeprrafopredeter"/>
    <w:link w:val="Encabezado"/>
    <w:uiPriority w:val="99"/>
    <w:rsid w:val="00E5164D"/>
  </w:style>
  <w:style w:type="paragraph" w:styleId="Piedepgina">
    <w:name w:val="footer"/>
    <w:basedOn w:val="Normal"/>
    <w:link w:val="PiedepginaCar"/>
    <w:uiPriority w:val="99"/>
    <w:unhideWhenUsed/>
    <w:rsid w:val="00E51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164D"/>
  </w:style>
  <w:style w:type="paragraph" w:styleId="Textodeglobo">
    <w:name w:val="Balloon Text"/>
    <w:basedOn w:val="Normal"/>
    <w:link w:val="TextodegloboCar"/>
    <w:uiPriority w:val="99"/>
    <w:semiHidden/>
    <w:unhideWhenUsed/>
    <w:rsid w:val="00E516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6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6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21A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F05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5E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5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5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5E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123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anormal51">
    <w:name w:val="Tabla normal 51"/>
    <w:basedOn w:val="Tablanormal"/>
    <w:uiPriority w:val="45"/>
    <w:rsid w:val="0069001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125AFD"/>
    <w:rPr>
      <w:rFonts w:ascii="Times New Roman" w:eastAsia="Times New Roman" w:hAnsi="Times New Roman" w:cs="Times New Roman"/>
      <w:b/>
      <w:bCs/>
      <w:spacing w:val="20"/>
      <w:sz w:val="4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E9F52-9B09-4ADA-BB76-208DBB50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1059</Characters>
  <Application>Microsoft Office Word</Application>
  <DocSecurity>2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Alfredo Guerero Monrroy</dc:creator>
  <cp:lastModifiedBy>Daniela Mira Trujillo</cp:lastModifiedBy>
  <cp:revision>5</cp:revision>
  <cp:lastPrinted>2022-11-01T16:33:00Z</cp:lastPrinted>
  <dcterms:created xsi:type="dcterms:W3CDTF">2022-09-14T14:52:00Z</dcterms:created>
  <dcterms:modified xsi:type="dcterms:W3CDTF">2022-11-01T16:33:00Z</dcterms:modified>
</cp:coreProperties>
</file>